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542E" w14:textId="66ECA6FF" w:rsidR="0062253D" w:rsidRPr="002A431F" w:rsidRDefault="0062253D" w:rsidP="0062253D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A431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667A2B8C" w14:textId="63E9BB63" w:rsidR="0062253D" w:rsidRPr="002A431F" w:rsidRDefault="0062253D" w:rsidP="00622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1F">
        <w:rPr>
          <w:rFonts w:ascii="Times New Roman" w:hAnsi="Times New Roman" w:cs="Times New Roman"/>
          <w:b/>
          <w:sz w:val="32"/>
          <w:szCs w:val="28"/>
          <w:u w:val="single"/>
        </w:rPr>
        <w:t xml:space="preserve">«Дом детского творчества» </w:t>
      </w:r>
    </w:p>
    <w:p w14:paraId="77E57498" w14:textId="77777777" w:rsidR="0062253D" w:rsidRPr="002A431F" w:rsidRDefault="0062253D" w:rsidP="00622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1F">
        <w:rPr>
          <w:rFonts w:ascii="Times New Roman" w:hAnsi="Times New Roman" w:cs="Times New Roman"/>
          <w:sz w:val="28"/>
          <w:szCs w:val="32"/>
        </w:rPr>
        <w:t>Пригородного</w:t>
      </w:r>
      <w:r w:rsidRPr="00F34B67">
        <w:rPr>
          <w:rFonts w:ascii="Times New Roman" w:hAnsi="Times New Roman" w:cs="Times New Roman"/>
          <w:sz w:val="28"/>
          <w:szCs w:val="32"/>
        </w:rPr>
        <w:t xml:space="preserve"> </w:t>
      </w:r>
      <w:r w:rsidRPr="002A431F">
        <w:rPr>
          <w:rFonts w:ascii="Times New Roman" w:hAnsi="Times New Roman" w:cs="Times New Roman"/>
          <w:sz w:val="28"/>
          <w:szCs w:val="32"/>
        </w:rPr>
        <w:t>муниципального района Республики Северная Осетия-Алания</w:t>
      </w:r>
    </w:p>
    <w:p w14:paraId="38B6EA26" w14:textId="7FFE5E4E" w:rsidR="0062253D" w:rsidRDefault="0062253D" w:rsidP="0062253D">
      <w:pPr>
        <w:spacing w:line="276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5C418241" w14:textId="1CD87E7A" w:rsidR="0062253D" w:rsidRDefault="0062253D" w:rsidP="00A22AAC">
      <w:pPr>
        <w:spacing w:after="0" w:line="276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Республиканская Ярмарка «Мы вместе» </w:t>
      </w:r>
    </w:p>
    <w:p w14:paraId="3878CD69" w14:textId="77777777" w:rsidR="00A22AAC" w:rsidRDefault="00A22AAC" w:rsidP="00A22AAC">
      <w:pPr>
        <w:spacing w:after="0" w:line="276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548B8B64" w14:textId="69E34833" w:rsidR="00A22AAC" w:rsidRDefault="00A22AAC" w:rsidP="00A22AA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DF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5746D86B" wp14:editId="0833D06B">
            <wp:simplePos x="0" y="0"/>
            <wp:positionH relativeFrom="margin">
              <wp:align>left</wp:align>
            </wp:positionH>
            <wp:positionV relativeFrom="paragraph">
              <wp:posOffset>125095</wp:posOffset>
            </wp:positionV>
            <wp:extent cx="1971675" cy="1478280"/>
            <wp:effectExtent l="0" t="0" r="0" b="7620"/>
            <wp:wrapTight wrapText="bothSides">
              <wp:wrapPolygon edited="0">
                <wp:start x="0" y="0"/>
                <wp:lineTo x="0" y="21433"/>
                <wp:lineTo x="21287" y="21433"/>
                <wp:lineTo x="2128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99" cy="147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DF0" w:rsidRPr="00472DF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63331E57" wp14:editId="796848D6">
            <wp:simplePos x="0" y="0"/>
            <wp:positionH relativeFrom="margin">
              <wp:align>left</wp:align>
            </wp:positionH>
            <wp:positionV relativeFrom="paragraph">
              <wp:posOffset>1647825</wp:posOffset>
            </wp:positionV>
            <wp:extent cx="204470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32" y="21466"/>
                <wp:lineTo x="213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53D" w:rsidRPr="00472D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 ноября</w:t>
      </w:r>
      <w:r w:rsidR="0062253D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2024г. </w:t>
      </w:r>
      <w:r w:rsidR="00EC2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C2C01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предоставления возможности подросткам участия в благотворительных акциях</w:t>
      </w:r>
      <w:r w:rsidR="00EC2C01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</w:t>
      </w:r>
      <w:r w:rsidR="0028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C2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</w:t>
      </w:r>
      <w:r w:rsidR="0028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r w:rsidR="0062253D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состоялась грандиозная Ярмарка "Мы вместе" в парке Жуковского с участием всех районов и образовательных организаций</w:t>
      </w:r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A40811" w14:textId="51CE9726" w:rsidR="008C54D2" w:rsidRPr="00472DF0" w:rsidRDefault="00354E0F" w:rsidP="00A22AA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472DF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685BA5D8" wp14:editId="250D9A64">
            <wp:simplePos x="0" y="0"/>
            <wp:positionH relativeFrom="margin">
              <wp:posOffset>34290</wp:posOffset>
            </wp:positionH>
            <wp:positionV relativeFrom="paragraph">
              <wp:posOffset>3174365</wp:posOffset>
            </wp:positionV>
            <wp:extent cx="1981200" cy="1289685"/>
            <wp:effectExtent l="0" t="0" r="0" b="5715"/>
            <wp:wrapTight wrapText="bothSides">
              <wp:wrapPolygon edited="0">
                <wp:start x="0" y="0"/>
                <wp:lineTo x="0" y="21377"/>
                <wp:lineTo x="21392" y="21377"/>
                <wp:lineTo x="2139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9"/>
                    <a:stretch/>
                  </pic:blipFill>
                  <pic:spPr bwMode="auto">
                    <a:xfrm>
                      <a:off x="0" y="0"/>
                      <a:ext cx="19812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3A7" w:rsidRPr="00472DF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27FEEC9" wp14:editId="174DA164">
            <wp:simplePos x="0" y="0"/>
            <wp:positionH relativeFrom="margin">
              <wp:align>left</wp:align>
            </wp:positionH>
            <wp:positionV relativeFrom="paragraph">
              <wp:posOffset>1603375</wp:posOffset>
            </wp:positionV>
            <wp:extent cx="2000250" cy="1499870"/>
            <wp:effectExtent l="0" t="0" r="0" b="5080"/>
            <wp:wrapTight wrapText="bothSides">
              <wp:wrapPolygon edited="0">
                <wp:start x="0" y="0"/>
                <wp:lineTo x="0" y="21399"/>
                <wp:lineTo x="21394" y="21399"/>
                <wp:lineTo x="2139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53D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детского творчества </w:t>
      </w:r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«Кукольный Дом»</w:t>
      </w:r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2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proofErr w:type="spellStart"/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Дзицоева</w:t>
      </w:r>
      <w:proofErr w:type="spellEnd"/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К.Н.) </w:t>
      </w:r>
      <w:r w:rsidR="0062253D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со Станцией юннатов Пригородного района приняли активное участие. Сказать, что это было просто Акция помощи пострадавшим жителям Курской области</w:t>
      </w:r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Запорожья</w:t>
      </w:r>
      <w:r w:rsidR="0062253D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это будет слишком мало. Вся центральная площадка парка заполнена палатками со сладостями, детскими работами, игрушками, сувенирами, - чего здесь только не было! Пока </w:t>
      </w:r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посетители</w:t>
      </w:r>
      <w:r w:rsidR="0062253D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Ярмарки выбирали покупки на свой вкус, республиканский Дворец детского творчества организовал весёлый концерт. Старт празднику дала Министр образования Алибекова Элла </w:t>
      </w:r>
      <w:proofErr w:type="spellStart"/>
      <w:r w:rsidR="0062253D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Маирбековна</w:t>
      </w:r>
      <w:proofErr w:type="spellEnd"/>
      <w:r w:rsidR="0062253D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F5456CA" w14:textId="09A84134" w:rsidR="00472DF0" w:rsidRDefault="00354E0F" w:rsidP="00A22AA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DF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0EF8674B" wp14:editId="3D377CFE">
            <wp:simplePos x="0" y="0"/>
            <wp:positionH relativeFrom="margin">
              <wp:posOffset>4296410</wp:posOffset>
            </wp:positionH>
            <wp:positionV relativeFrom="paragraph">
              <wp:posOffset>1899285</wp:posOffset>
            </wp:positionV>
            <wp:extent cx="1809750" cy="1724660"/>
            <wp:effectExtent l="4445" t="0" r="4445" b="4445"/>
            <wp:wrapTight wrapText="bothSides">
              <wp:wrapPolygon edited="0">
                <wp:start x="53" y="21656"/>
                <wp:lineTo x="21426" y="21656"/>
                <wp:lineTo x="21426" y="183"/>
                <wp:lineTo x="53" y="183"/>
                <wp:lineTo x="53" y="21656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7" r="13260"/>
                    <a:stretch/>
                  </pic:blipFill>
                  <pic:spPr bwMode="auto">
                    <a:xfrm rot="5400000">
                      <a:off x="0" y="0"/>
                      <a:ext cx="180975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DF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0" behindDoc="1" locked="0" layoutInCell="1" allowOverlap="1" wp14:anchorId="3259F36B" wp14:editId="73243343">
            <wp:simplePos x="0" y="0"/>
            <wp:positionH relativeFrom="margin">
              <wp:posOffset>179705</wp:posOffset>
            </wp:positionH>
            <wp:positionV relativeFrom="paragraph">
              <wp:posOffset>910590</wp:posOffset>
            </wp:positionV>
            <wp:extent cx="1652270" cy="1917700"/>
            <wp:effectExtent l="635" t="0" r="5715" b="5715"/>
            <wp:wrapTight wrapText="bothSides">
              <wp:wrapPolygon edited="0">
                <wp:start x="8" y="21607"/>
                <wp:lineTo x="21426" y="21607"/>
                <wp:lineTo x="21426" y="150"/>
                <wp:lineTo x="8" y="150"/>
                <wp:lineTo x="8" y="2160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7" r="13674"/>
                    <a:stretch/>
                  </pic:blipFill>
                  <pic:spPr bwMode="auto">
                    <a:xfrm rot="5400000">
                      <a:off x="0" y="0"/>
                      <a:ext cx="165227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53D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было отлично организовано: Ярмарка яркая и многообразная, встречи с коллегами и старыми знакомыми были приятны и полезны, концерт раззадорил всех. Танцевали не только юные артисты Республиканского Дворца детского творчества, но </w:t>
      </w:r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2253D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мероприятия. </w:t>
      </w:r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солнечно и весело! </w:t>
      </w:r>
      <w:r w:rsidR="0062253D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получили искреннее удовольствие от дружественной и праздничной обстановки!</w:t>
      </w:r>
      <w:r w:rsidR="00472DF0"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обучающиеся студии «Кукольный Дом»</w:t>
      </w:r>
      <w:r w:rsid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горды, что их работы</w:t>
      </w:r>
      <w:r w:rsidR="00A22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попали на благотворительную Акцию и послужили благородной цели помощи нуждающимся.  </w:t>
      </w:r>
    </w:p>
    <w:p w14:paraId="3AA5B47E" w14:textId="3F7622BC" w:rsidR="0062253D" w:rsidRPr="00472DF0" w:rsidRDefault="00472DF0" w:rsidP="004E63A7">
      <w:pPr>
        <w:spacing w:line="276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Волохова В.А.</w:t>
      </w:r>
      <w:r w:rsidRPr="0047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62253D" w:rsidRPr="00472DF0" w:rsidSect="00A22AAC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FD"/>
    <w:rsid w:val="00284EA6"/>
    <w:rsid w:val="00354E0F"/>
    <w:rsid w:val="003A4DFB"/>
    <w:rsid w:val="00472DF0"/>
    <w:rsid w:val="004E63A7"/>
    <w:rsid w:val="0062253D"/>
    <w:rsid w:val="008C54D2"/>
    <w:rsid w:val="00A22AAC"/>
    <w:rsid w:val="00CF109C"/>
    <w:rsid w:val="00D327FD"/>
    <w:rsid w:val="00E17F94"/>
    <w:rsid w:val="00EC2C01"/>
    <w:rsid w:val="00F8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C1EF"/>
  <w15:chartTrackingRefBased/>
  <w15:docId w15:val="{952D5389-2BD1-424F-A91E-112051F6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2024-11-13T14:37:00Z</cp:lastPrinted>
  <dcterms:created xsi:type="dcterms:W3CDTF">2024-11-13T14:37:00Z</dcterms:created>
  <dcterms:modified xsi:type="dcterms:W3CDTF">2024-11-13T14:37:00Z</dcterms:modified>
</cp:coreProperties>
</file>